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3E" w:rsidRDefault="0063173E" w:rsidP="0063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173E">
        <w:rPr>
          <w:rFonts w:ascii="Times New Roman" w:hAnsi="Times New Roman" w:cs="Times New Roman"/>
          <w:sz w:val="24"/>
          <w:szCs w:val="24"/>
        </w:rPr>
        <w:t xml:space="preserve">При Муниципальном бюджетном общеобразовательном учреждении «Средняя общеобразовательная школа </w:t>
      </w:r>
      <w:proofErr w:type="spellStart"/>
      <w:r w:rsidRPr="0063173E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6317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173E">
        <w:rPr>
          <w:rFonts w:ascii="Times New Roman" w:hAnsi="Times New Roman" w:cs="Times New Roman"/>
          <w:sz w:val="24"/>
          <w:szCs w:val="24"/>
        </w:rPr>
        <w:t>Абезь</w:t>
      </w:r>
      <w:proofErr w:type="spellEnd"/>
      <w:r w:rsidRPr="0063173E">
        <w:rPr>
          <w:rFonts w:ascii="Times New Roman" w:hAnsi="Times New Roman" w:cs="Times New Roman"/>
          <w:sz w:val="24"/>
          <w:szCs w:val="24"/>
        </w:rPr>
        <w:t xml:space="preserve">» работает пришкольный интернат, который имеет необходимые условия для круглосуточного пребывания 70 обучающихся, для учащихся близ лежащих поселков и деревень Интинского района. </w:t>
      </w:r>
    </w:p>
    <w:p w:rsidR="0063173E" w:rsidRDefault="0063173E" w:rsidP="0063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3E">
        <w:rPr>
          <w:rFonts w:ascii="Times New Roman" w:hAnsi="Times New Roman" w:cs="Times New Roman"/>
          <w:sz w:val="24"/>
          <w:szCs w:val="24"/>
        </w:rPr>
        <w:t>Для организации досуга и воспитательной работы максимально используются учебные помещения школы. В интернате воспитанники проживают бесплатно. Здание пришкольного интерната двухэтажное, благоустроенное. В нем имеются комнаты для проживания мальчиков, девочек, игровая комната, комната для занятий, столовая, санузлы, гигиеническая комната, прачечная. Воспитатели интерната создают условия для жизни и успешной учебы детей, развития личности воспитанников и воспитания культуры общения вдали от родителей. Воспитанники интерната участвуют во всех мероприятиях школы, посещают занятия: по внеурочной деятельности для 1 – 4 классов, кружки и секции в соответствии с расписанием во второй половине дня.</w:t>
      </w:r>
    </w:p>
    <w:p w:rsidR="00491879" w:rsidRPr="0063173E" w:rsidRDefault="0063173E" w:rsidP="00631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1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3173E">
        <w:rPr>
          <w:rFonts w:ascii="Times New Roman" w:hAnsi="Times New Roman" w:cs="Times New Roman"/>
          <w:sz w:val="24"/>
          <w:szCs w:val="24"/>
        </w:rPr>
        <w:t xml:space="preserve"> пришкольном интерната проживает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173E">
        <w:rPr>
          <w:rFonts w:ascii="Times New Roman" w:hAnsi="Times New Roman" w:cs="Times New Roman"/>
          <w:sz w:val="24"/>
          <w:szCs w:val="24"/>
        </w:rPr>
        <w:t xml:space="preserve"> воспитанников в возрасте 7-16 лет из деревень </w:t>
      </w:r>
      <w:proofErr w:type="spellStart"/>
      <w:r w:rsidRPr="0063173E">
        <w:rPr>
          <w:rFonts w:ascii="Times New Roman" w:hAnsi="Times New Roman" w:cs="Times New Roman"/>
          <w:sz w:val="24"/>
          <w:szCs w:val="24"/>
        </w:rPr>
        <w:t>Ярпияг</w:t>
      </w:r>
      <w:proofErr w:type="spellEnd"/>
      <w:r w:rsidRPr="00631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73E">
        <w:rPr>
          <w:rFonts w:ascii="Times New Roman" w:hAnsi="Times New Roman" w:cs="Times New Roman"/>
          <w:sz w:val="24"/>
          <w:szCs w:val="24"/>
        </w:rPr>
        <w:t>Абезь</w:t>
      </w:r>
      <w:proofErr w:type="spellEnd"/>
      <w:r w:rsidRPr="00631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73E">
        <w:rPr>
          <w:rFonts w:ascii="Times New Roman" w:hAnsi="Times New Roman" w:cs="Times New Roman"/>
          <w:sz w:val="24"/>
          <w:szCs w:val="24"/>
        </w:rPr>
        <w:t>Тошпи</w:t>
      </w:r>
      <w:proofErr w:type="spellEnd"/>
      <w:r w:rsidRPr="00631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73E">
        <w:rPr>
          <w:rFonts w:ascii="Times New Roman" w:hAnsi="Times New Roman" w:cs="Times New Roman"/>
          <w:sz w:val="24"/>
          <w:szCs w:val="24"/>
        </w:rPr>
        <w:t xml:space="preserve"> Дети интерната при школе находятся на государственном обеспечении, им организовано бесплатное пятиразовое питание за счет средств бюджета Интинского района. Здание пришкольного интерната находится на территории школы, расположено по</w:t>
      </w:r>
      <w:r>
        <w:rPr>
          <w:rFonts w:ascii="Times New Roman" w:hAnsi="Times New Roman" w:cs="Times New Roman"/>
          <w:sz w:val="24"/>
          <w:szCs w:val="24"/>
        </w:rPr>
        <w:t xml:space="preserve"> адресу: 169810 Республика Коми,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Центральная, д.20</w:t>
      </w:r>
    </w:p>
    <w:sectPr w:rsidR="00491879" w:rsidRP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E"/>
    <w:rsid w:val="00491879"/>
    <w:rsid w:val="0063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2017-10-26T08:52:00Z</dcterms:created>
  <dcterms:modified xsi:type="dcterms:W3CDTF">2017-10-26T08:58:00Z</dcterms:modified>
</cp:coreProperties>
</file>