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6" w:rsidRDefault="00210C86" w:rsidP="00210C86">
      <w:pPr>
        <w:framePr w:hSpace="180" w:wrap="around" w:vAnchor="page" w:hAnchor="page" w:x="7891" w:y="130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14150" w:rsidRDefault="00A14150" w:rsidP="00A14150">
      <w:pPr>
        <w:pStyle w:val="p7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</w:rPr>
      </w:pPr>
    </w:p>
    <w:p w:rsidR="007B470D" w:rsidRPr="00131E0A" w:rsidRDefault="007B470D" w:rsidP="007B470D">
      <w:pPr>
        <w:pStyle w:val="a4"/>
        <w:tabs>
          <w:tab w:val="left" w:pos="6990"/>
        </w:tabs>
        <w:spacing w:line="240" w:lineRule="auto"/>
        <w:jc w:val="left"/>
        <w:rPr>
          <w:rFonts w:ascii="Times New Roman" w:hAnsi="Times New Roman"/>
          <w:sz w:val="20"/>
        </w:rPr>
      </w:pPr>
      <w:r>
        <w:rPr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noProof/>
          <w:sz w:val="24"/>
        </w:rPr>
        <w:t xml:space="preserve">ПРИНЯТО                                    </w:t>
      </w:r>
      <w:r>
        <w:rPr>
          <w:noProof/>
        </w:rPr>
        <w:t xml:space="preserve">                                                  </w:t>
      </w:r>
      <w:r>
        <w:rPr>
          <w:rFonts w:ascii="Times New Roman" w:hAnsi="Times New Roman"/>
          <w:b/>
          <w:bCs/>
          <w:noProof/>
          <w:sz w:val="24"/>
        </w:rPr>
        <w:t>УТВЕРЖДЕНО</w:t>
      </w:r>
    </w:p>
    <w:p w:rsidR="007B470D" w:rsidRPr="00CA275C" w:rsidRDefault="007B470D" w:rsidP="007B470D">
      <w:pPr>
        <w:pStyle w:val="a4"/>
        <w:framePr w:hSpace="180" w:wrap="around" w:vAnchor="page" w:hAnchor="page" w:x="1858" w:y="1283"/>
        <w:tabs>
          <w:tab w:val="left" w:pos="6990"/>
        </w:tabs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4"/>
        </w:rPr>
        <w:t xml:space="preserve"> </w:t>
      </w:r>
    </w:p>
    <w:p w:rsidR="007B470D" w:rsidRDefault="007B470D" w:rsidP="007B470D">
      <w:pPr>
        <w:pStyle w:val="a3"/>
        <w:tabs>
          <w:tab w:val="center" w:pos="4536"/>
        </w:tabs>
        <w:rPr>
          <w:noProof/>
        </w:rPr>
      </w:pPr>
      <w:r>
        <w:rPr>
          <w:rFonts w:ascii="Calibri" w:eastAsia="Calibri" w:hAnsi="Calibri"/>
          <w:bCs w:val="0"/>
          <w:sz w:val="28"/>
          <w:szCs w:val="28"/>
          <w:lang w:eastAsia="en-US"/>
        </w:rPr>
        <w:t xml:space="preserve">   </w:t>
      </w:r>
      <w:r>
        <w:rPr>
          <w:noProof/>
        </w:rPr>
        <w:t>Педагогическим советом                                                       приказом директора</w:t>
      </w:r>
    </w:p>
    <w:p w:rsidR="007B470D" w:rsidRDefault="007B470D" w:rsidP="007B470D">
      <w:pPr>
        <w:pStyle w:val="a3"/>
        <w:rPr>
          <w:noProof/>
        </w:rPr>
      </w:pPr>
      <w:r>
        <w:rPr>
          <w:noProof/>
        </w:rPr>
        <w:t xml:space="preserve"> </w:t>
      </w:r>
      <w:r w:rsidR="003B4909">
        <w:rPr>
          <w:noProof/>
        </w:rPr>
        <w:t xml:space="preserve">  </w:t>
      </w:r>
      <w:r>
        <w:rPr>
          <w:noProof/>
        </w:rPr>
        <w:t>24.10. 2014 г., протокол № 2                                                 МБОУ «СОШ пст. Абезь»</w:t>
      </w:r>
    </w:p>
    <w:p w:rsidR="007B470D" w:rsidRDefault="007B470D" w:rsidP="007B470D">
      <w:pPr>
        <w:pStyle w:val="a3"/>
        <w:jc w:val="center"/>
        <w:rPr>
          <w:noProof/>
        </w:rPr>
      </w:pPr>
      <w:r>
        <w:rPr>
          <w:noProof/>
        </w:rPr>
        <w:tab/>
        <w:t xml:space="preserve"> </w:t>
      </w:r>
      <w:r>
        <w:rPr>
          <w:noProof/>
        </w:rPr>
        <w:tab/>
        <w:t xml:space="preserve">                                                               от  25.10.2014 г. № 177</w:t>
      </w:r>
    </w:p>
    <w:p w:rsidR="007B470D" w:rsidRDefault="007B470D" w:rsidP="007B470D">
      <w:pPr>
        <w:pStyle w:val="a3"/>
        <w:tabs>
          <w:tab w:val="center" w:pos="4536"/>
          <w:tab w:val="left" w:pos="6060"/>
        </w:tabs>
        <w:rPr>
          <w:noProof/>
        </w:rPr>
      </w:pPr>
    </w:p>
    <w:p w:rsidR="007B470D" w:rsidRDefault="007B470D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:rsidR="007B470D" w:rsidRDefault="007B470D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B470D" w:rsidRDefault="007B470D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14150" w:rsidRDefault="00A14150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>
        <w:rPr>
          <w:bCs/>
          <w:sz w:val="28"/>
          <w:szCs w:val="28"/>
        </w:rPr>
        <w:t>ПОЛОЖЕНИЕ</w:t>
      </w:r>
    </w:p>
    <w:p w:rsidR="00A14150" w:rsidRPr="00A14150" w:rsidRDefault="00A14150" w:rsidP="00A14150">
      <w:pPr>
        <w:spacing w:after="0" w:line="240" w:lineRule="auto"/>
        <w:jc w:val="center"/>
        <w:rPr>
          <w:rStyle w:val="s3"/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61540C">
        <w:rPr>
          <w:rFonts w:ascii="Times New Roman" w:hAnsi="Times New Roman"/>
          <w:b/>
          <w:sz w:val="24"/>
          <w:szCs w:val="24"/>
          <w:lang w:eastAsia="ru-RU"/>
        </w:rPr>
        <w:t xml:space="preserve">  комиссии по урегулированию споров</w:t>
      </w:r>
    </w:p>
    <w:p w:rsidR="00A14150" w:rsidRDefault="00A14150" w:rsidP="00A14150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 w:rsidRPr="0061540C">
        <w:rPr>
          <w:b/>
        </w:rPr>
        <w:t>между участниками образовательных отношений</w:t>
      </w:r>
      <w:r>
        <w:rPr>
          <w:b/>
        </w:rPr>
        <w:t xml:space="preserve"> </w:t>
      </w:r>
    </w:p>
    <w:p w:rsidR="00A14150" w:rsidRDefault="00A14150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</w:p>
    <w:p w:rsidR="00CB70C9" w:rsidRDefault="00CB70C9" w:rsidP="00103D39">
      <w:pPr>
        <w:pStyle w:val="p7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 w:rsidRPr="00AB636F">
        <w:rPr>
          <w:rStyle w:val="s3"/>
          <w:b/>
          <w:bCs/>
          <w:color w:val="000000"/>
        </w:rPr>
        <w:t>1.Общие положения</w:t>
      </w:r>
    </w:p>
    <w:p w:rsidR="00A14150" w:rsidRPr="00AB636F" w:rsidRDefault="00A14150" w:rsidP="00A14150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</w:p>
    <w:p w:rsidR="00CB70C9" w:rsidRPr="00103D39" w:rsidRDefault="00CB70C9" w:rsidP="00AB636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3"/>
          <w:bCs/>
          <w:color w:val="000000"/>
        </w:rPr>
        <w:t>1.1.</w:t>
      </w:r>
      <w:r w:rsidRPr="00103D39">
        <w:rPr>
          <w:color w:val="000000"/>
        </w:rPr>
        <w:t>Настоящее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3"/>
          <w:bCs/>
          <w:color w:val="000000"/>
        </w:rPr>
        <w:t>Положение о комиссии по урегулированию споров между участниками образовательных отношений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color w:val="000000"/>
        </w:rPr>
        <w:t>(далее –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3"/>
          <w:bCs/>
          <w:color w:val="000000"/>
        </w:rPr>
        <w:t>Положение</w:t>
      </w:r>
      <w:r w:rsidRPr="00103D39">
        <w:rPr>
          <w:color w:val="000000"/>
        </w:rPr>
        <w:t>) разработано на основе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>Федерального закона от 29.12.2012 №273-ФЗ «Об образовании в Российской Федерации» (</w:t>
      </w:r>
      <w:r w:rsidRPr="00103D39">
        <w:rPr>
          <w:rStyle w:val="s5"/>
          <w:color w:val="373737"/>
        </w:rPr>
        <w:t>часть 4 статья 45)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>с целью регламентации порядка ее создания, организации работы, принятия решений.</w:t>
      </w:r>
    </w:p>
    <w:p w:rsidR="00CB70C9" w:rsidRPr="00103D39" w:rsidRDefault="00CB70C9" w:rsidP="00DA2F8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1.2</w:t>
      </w:r>
      <w:r w:rsidRPr="00103D39">
        <w:rPr>
          <w:rStyle w:val="s4"/>
          <w:color w:val="000000"/>
        </w:rPr>
        <w:t>.</w:t>
      </w:r>
      <w:r w:rsidRPr="00103D39">
        <w:rPr>
          <w:color w:val="000000"/>
        </w:rPr>
        <w:t>Комиссия по урегулированию споров между участниками образовательных отношений</w:t>
      </w:r>
      <w:r w:rsidRPr="00103D39">
        <w:rPr>
          <w:rStyle w:val="apple-converted-space"/>
          <w:color w:val="000000"/>
        </w:rPr>
        <w:t> </w:t>
      </w:r>
      <w:r w:rsidRPr="00E627CF">
        <w:rPr>
          <w:rStyle w:val="s3"/>
          <w:bCs/>
          <w:color w:val="000000"/>
        </w:rPr>
        <w:t>(далее-Комиссия)</w:t>
      </w:r>
      <w:r w:rsidRPr="00103D39">
        <w:rPr>
          <w:rStyle w:val="apple-converted-space"/>
          <w:color w:val="000000"/>
        </w:rPr>
        <w:t> </w:t>
      </w:r>
      <w:r w:rsidR="00DA2F81">
        <w:rPr>
          <w:rStyle w:val="apple-converted-space"/>
          <w:color w:val="000000"/>
        </w:rPr>
        <w:t xml:space="preserve"> </w:t>
      </w:r>
      <w:r w:rsidR="00DA2F81">
        <w:rPr>
          <w:color w:val="000000"/>
        </w:rPr>
        <w:t>МБОУ «СОШ пст. Абезь»</w:t>
      </w:r>
      <w:r w:rsidR="00103D39" w:rsidRPr="00103D39">
        <w:rPr>
          <w:color w:val="000000"/>
        </w:rPr>
        <w:t xml:space="preserve"> </w:t>
      </w:r>
      <w:r w:rsidRPr="00103D39">
        <w:rPr>
          <w:color w:val="000000"/>
        </w:rPr>
        <w:t>создается в целях урегулирования разногласий между участниками образовательных отношений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>(обучающи</w:t>
      </w:r>
      <w:r w:rsidR="003F4FBE">
        <w:rPr>
          <w:rStyle w:val="s4"/>
          <w:color w:val="000000"/>
        </w:rPr>
        <w:t>ми</w:t>
      </w:r>
      <w:r w:rsidRPr="00103D39">
        <w:rPr>
          <w:rStyle w:val="s4"/>
          <w:color w:val="000000"/>
        </w:rPr>
        <w:t>ся, родител</w:t>
      </w:r>
      <w:r w:rsidR="003F4FBE">
        <w:rPr>
          <w:rStyle w:val="s4"/>
          <w:color w:val="000000"/>
        </w:rPr>
        <w:t>ями</w:t>
      </w:r>
      <w:r w:rsidRPr="00103D39">
        <w:rPr>
          <w:rStyle w:val="s4"/>
          <w:color w:val="000000"/>
        </w:rPr>
        <w:t xml:space="preserve"> (законны</w:t>
      </w:r>
      <w:r w:rsidR="003F4FBE">
        <w:rPr>
          <w:rStyle w:val="s4"/>
          <w:color w:val="000000"/>
        </w:rPr>
        <w:t>ми</w:t>
      </w:r>
      <w:r w:rsidRPr="00103D39">
        <w:rPr>
          <w:rStyle w:val="s4"/>
          <w:color w:val="000000"/>
        </w:rPr>
        <w:t xml:space="preserve"> представител</w:t>
      </w:r>
      <w:r w:rsidR="003F4FBE">
        <w:rPr>
          <w:rStyle w:val="s4"/>
          <w:color w:val="000000"/>
        </w:rPr>
        <w:t>ями</w:t>
      </w:r>
      <w:r w:rsidRPr="00103D39">
        <w:rPr>
          <w:rStyle w:val="s4"/>
          <w:color w:val="000000"/>
        </w:rPr>
        <w:t>) несовершеннолетних обучающихся, педагогически</w:t>
      </w:r>
      <w:r w:rsidR="003F4FBE">
        <w:rPr>
          <w:rStyle w:val="s4"/>
          <w:color w:val="000000"/>
        </w:rPr>
        <w:t>ми</w:t>
      </w:r>
      <w:r w:rsidRPr="00103D39">
        <w:rPr>
          <w:rStyle w:val="s4"/>
          <w:color w:val="000000"/>
        </w:rPr>
        <w:t xml:space="preserve"> работник</w:t>
      </w:r>
      <w:r w:rsidR="003F4FBE">
        <w:rPr>
          <w:rStyle w:val="s4"/>
          <w:color w:val="000000"/>
        </w:rPr>
        <w:t>ами</w:t>
      </w:r>
      <w:r w:rsidRPr="00103D39">
        <w:rPr>
          <w:rStyle w:val="s4"/>
          <w:color w:val="000000"/>
        </w:rPr>
        <w:t xml:space="preserve"> и их представител</w:t>
      </w:r>
      <w:r w:rsidR="003F4FBE">
        <w:rPr>
          <w:rStyle w:val="s4"/>
          <w:color w:val="000000"/>
        </w:rPr>
        <w:t>ями</w:t>
      </w:r>
      <w:r w:rsidRPr="00103D39">
        <w:rPr>
          <w:rStyle w:val="s4"/>
          <w:color w:val="000000"/>
        </w:rPr>
        <w:t xml:space="preserve">, </w:t>
      </w:r>
      <w:r w:rsidR="00DA2F81">
        <w:rPr>
          <w:color w:val="000000"/>
        </w:rPr>
        <w:t xml:space="preserve"> </w:t>
      </w:r>
      <w:r w:rsidRPr="00103D39">
        <w:rPr>
          <w:rStyle w:val="s4"/>
          <w:color w:val="000000"/>
        </w:rPr>
        <w:t xml:space="preserve"> </w:t>
      </w:r>
      <w:r w:rsidR="00DA2F81">
        <w:rPr>
          <w:color w:val="000000"/>
        </w:rPr>
        <w:t>МБОУ «СОШ пст. Абезь»</w:t>
      </w:r>
      <w:r w:rsidR="00DA2F81" w:rsidRPr="00103D39">
        <w:rPr>
          <w:color w:val="000000"/>
        </w:rPr>
        <w:t xml:space="preserve"> </w:t>
      </w:r>
      <w:r w:rsidRPr="00103D39">
        <w:rPr>
          <w:rStyle w:val="s4"/>
          <w:color w:val="000000"/>
        </w:rPr>
        <w:t>(в лице администрации))</w:t>
      </w:r>
      <w:r w:rsidRPr="00103D39">
        <w:rPr>
          <w:rStyle w:val="apple-converted-space"/>
          <w:color w:val="000000"/>
        </w:rPr>
        <w:t> </w:t>
      </w:r>
      <w:r w:rsidRPr="00103D39">
        <w:rPr>
          <w:color w:val="000000"/>
        </w:rPr>
        <w:t>по вопросам реализации права на образование, в том числе в случаях:</w:t>
      </w:r>
    </w:p>
    <w:p w:rsidR="00CB70C9" w:rsidRPr="00103D39" w:rsidRDefault="00CB70C9" w:rsidP="00AB636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color w:val="000000"/>
        </w:rPr>
        <w:t>-возникновения конфликта (отсутствия конфликта) интересов педагогического работника</w:t>
      </w:r>
      <w:r w:rsidRPr="00103D39">
        <w:rPr>
          <w:rStyle w:val="s4"/>
          <w:color w:val="000000"/>
        </w:rPr>
        <w:t xml:space="preserve">; </w:t>
      </w:r>
    </w:p>
    <w:p w:rsidR="00CB70C9" w:rsidRPr="00103D39" w:rsidRDefault="00CB70C9" w:rsidP="00AB636F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color w:val="000000"/>
        </w:rPr>
        <w:t>-применения локальных нормативных актов;</w:t>
      </w:r>
    </w:p>
    <w:p w:rsidR="00CB70C9" w:rsidRDefault="00103D39" w:rsidP="00AB636F">
      <w:pPr>
        <w:pStyle w:val="p8"/>
        <w:shd w:val="clear" w:color="auto" w:fill="FFFFFF"/>
        <w:spacing w:before="0" w:beforeAutospacing="0" w:after="0" w:afterAutospacing="0"/>
        <w:ind w:left="14" w:hanging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B70C9" w:rsidRPr="00103D39">
        <w:rPr>
          <w:color w:val="000000"/>
        </w:rPr>
        <w:t>-обжалования решений о применении к обучающимся дисциплинарного взыскания.</w:t>
      </w:r>
    </w:p>
    <w:p w:rsidR="003F33AD" w:rsidRPr="00103D39" w:rsidRDefault="003F33AD" w:rsidP="00AB636F">
      <w:pPr>
        <w:pStyle w:val="p8"/>
        <w:shd w:val="clear" w:color="auto" w:fill="FFFFFF"/>
        <w:spacing w:before="0" w:beforeAutospacing="0" w:after="0" w:afterAutospacing="0"/>
        <w:ind w:left="14" w:hanging="360"/>
        <w:jc w:val="both"/>
        <w:rPr>
          <w:color w:val="000000"/>
        </w:rPr>
      </w:pPr>
    </w:p>
    <w:p w:rsidR="00CB70C9" w:rsidRPr="003F33AD" w:rsidRDefault="00CB70C9" w:rsidP="003F33AD">
      <w:pPr>
        <w:pStyle w:val="p9"/>
        <w:shd w:val="clear" w:color="auto" w:fill="FFFFFF"/>
        <w:spacing w:before="0" w:beforeAutospacing="0" w:after="0" w:afterAutospacing="0"/>
        <w:ind w:left="45" w:hanging="45"/>
        <w:jc w:val="center"/>
        <w:rPr>
          <w:b/>
          <w:color w:val="000000"/>
        </w:rPr>
      </w:pPr>
      <w:r w:rsidRPr="003F33AD">
        <w:rPr>
          <w:rStyle w:val="s6"/>
          <w:b/>
          <w:bCs/>
          <w:color w:val="000000"/>
        </w:rPr>
        <w:t>2. Порядок создания, организации работы, принятия решений Комиссией</w:t>
      </w:r>
    </w:p>
    <w:p w:rsidR="00CB70C9" w:rsidRPr="00103D39" w:rsidRDefault="00CB70C9" w:rsidP="00AB636F">
      <w:pPr>
        <w:pStyle w:val="p9"/>
        <w:shd w:val="clear" w:color="auto" w:fill="FFFFFF"/>
        <w:spacing w:before="0" w:beforeAutospacing="0" w:after="0" w:afterAutospacing="0"/>
        <w:ind w:left="45" w:hanging="45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2.1.Комиссия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 xml:space="preserve">избирается на заседании Управляющего Совета открытым голосованием в количестве 3-х человек сроком на </w:t>
      </w:r>
      <w:r w:rsidR="003F4FBE">
        <w:rPr>
          <w:rStyle w:val="s4"/>
          <w:color w:val="000000"/>
        </w:rPr>
        <w:t>три</w:t>
      </w:r>
      <w:r w:rsidRPr="00103D39">
        <w:rPr>
          <w:rStyle w:val="s4"/>
          <w:color w:val="000000"/>
        </w:rPr>
        <w:t xml:space="preserve"> календарны</w:t>
      </w:r>
      <w:r w:rsidR="003F4FBE">
        <w:rPr>
          <w:rStyle w:val="s4"/>
          <w:color w:val="000000"/>
        </w:rPr>
        <w:t>х</w:t>
      </w:r>
      <w:r w:rsidRPr="00103D39">
        <w:rPr>
          <w:rStyle w:val="s4"/>
          <w:color w:val="000000"/>
        </w:rPr>
        <w:t xml:space="preserve"> год</w:t>
      </w:r>
      <w:r w:rsidR="003F4FBE">
        <w:rPr>
          <w:rStyle w:val="s4"/>
          <w:color w:val="000000"/>
        </w:rPr>
        <w:t>а</w:t>
      </w:r>
      <w:r w:rsidRPr="00103D39">
        <w:rPr>
          <w:rStyle w:val="s4"/>
          <w:color w:val="000000"/>
        </w:rPr>
        <w:t>.</w:t>
      </w:r>
    </w:p>
    <w:p w:rsidR="00CB70C9" w:rsidRPr="00103D39" w:rsidRDefault="00CB70C9" w:rsidP="00AB636F">
      <w:pPr>
        <w:pStyle w:val="p9"/>
        <w:shd w:val="clear" w:color="auto" w:fill="FFFFFF"/>
        <w:spacing w:before="0" w:beforeAutospacing="0" w:after="0" w:afterAutospacing="0"/>
        <w:ind w:left="45" w:hanging="45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2.2.</w:t>
      </w:r>
      <w:r w:rsidRPr="00103D39">
        <w:rPr>
          <w:rStyle w:val="s4"/>
          <w:color w:val="000000"/>
        </w:rPr>
        <w:t>В состав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входят представитель родителей (законных представителей) несовершеннолетних обучающихся, представитель работников Школы, представитель совершеннолетних обучающихся (при их отсутствии - работник Школы, защищающий интересы обучающихся: зам</w:t>
      </w:r>
      <w:r w:rsidR="00DA2F81">
        <w:rPr>
          <w:rStyle w:val="s4"/>
          <w:color w:val="000000"/>
        </w:rPr>
        <w:t xml:space="preserve">. </w:t>
      </w:r>
      <w:r w:rsidRPr="00103D39">
        <w:rPr>
          <w:rStyle w:val="s4"/>
          <w:color w:val="000000"/>
        </w:rPr>
        <w:t>директора по воспитательной работе, социальный педагог, педагог-психолог и т.д.)</w:t>
      </w:r>
    </w:p>
    <w:p w:rsidR="00CB70C9" w:rsidRPr="00103D39" w:rsidRDefault="00CB70C9" w:rsidP="00AB636F">
      <w:pPr>
        <w:pStyle w:val="p9"/>
        <w:shd w:val="clear" w:color="auto" w:fill="FFFFFF"/>
        <w:spacing w:before="0" w:beforeAutospacing="0" w:after="0" w:afterAutospacing="0"/>
        <w:ind w:left="45" w:hanging="45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2.3.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Председателя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выбирают из числа членов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 xml:space="preserve">большинством голосов путем открытого голосования в рамках проведения заседания </w:t>
      </w:r>
      <w:r w:rsidR="00A14150">
        <w:rPr>
          <w:rStyle w:val="s4"/>
          <w:color w:val="000000"/>
        </w:rPr>
        <w:t>Совета школы</w:t>
      </w:r>
      <w:r w:rsidRPr="00103D39">
        <w:rPr>
          <w:rStyle w:val="s4"/>
          <w:color w:val="000000"/>
        </w:rPr>
        <w:t>.</w:t>
      </w:r>
    </w:p>
    <w:p w:rsidR="00CB70C9" w:rsidRPr="00103D39" w:rsidRDefault="00CB70C9" w:rsidP="003F33AD">
      <w:pPr>
        <w:pStyle w:val="p9"/>
        <w:shd w:val="clear" w:color="auto" w:fill="FFFFFF"/>
        <w:spacing w:before="0" w:beforeAutospacing="0" w:after="0" w:afterAutospacing="0"/>
        <w:ind w:left="45" w:hanging="45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2.4.</w:t>
      </w:r>
      <w:r w:rsidR="003F33AD">
        <w:rPr>
          <w:rStyle w:val="s6"/>
          <w:bCs/>
          <w:color w:val="000000"/>
        </w:rPr>
        <w:t xml:space="preserve"> Не реже о</w:t>
      </w:r>
      <w:r w:rsidR="003F33AD">
        <w:rPr>
          <w:rStyle w:val="s4"/>
          <w:color w:val="000000"/>
        </w:rPr>
        <w:t>д</w:t>
      </w:r>
      <w:r w:rsidRPr="00103D39">
        <w:rPr>
          <w:rStyle w:val="s4"/>
          <w:color w:val="000000"/>
        </w:rPr>
        <w:t>н</w:t>
      </w:r>
      <w:r w:rsidR="003F33AD">
        <w:rPr>
          <w:rStyle w:val="s4"/>
          <w:color w:val="000000"/>
        </w:rPr>
        <w:t>ого</w:t>
      </w:r>
      <w:r w:rsidRPr="00103D39">
        <w:rPr>
          <w:rStyle w:val="s4"/>
          <w:color w:val="000000"/>
        </w:rPr>
        <w:t xml:space="preserve"> раз</w:t>
      </w:r>
      <w:r w:rsidR="003F33AD">
        <w:rPr>
          <w:rStyle w:val="s4"/>
          <w:color w:val="000000"/>
        </w:rPr>
        <w:t>а</w:t>
      </w:r>
      <w:r w:rsidRPr="00103D39">
        <w:rPr>
          <w:rStyle w:val="s4"/>
          <w:color w:val="000000"/>
        </w:rPr>
        <w:t xml:space="preserve"> в </w:t>
      </w:r>
      <w:r w:rsidR="003F33AD">
        <w:rPr>
          <w:rStyle w:val="s4"/>
          <w:color w:val="000000"/>
        </w:rPr>
        <w:t xml:space="preserve"> </w:t>
      </w:r>
      <w:r w:rsidRPr="00103D39">
        <w:rPr>
          <w:rStyle w:val="s4"/>
          <w:color w:val="000000"/>
        </w:rPr>
        <w:t>год</w:t>
      </w:r>
      <w:r w:rsidR="003F33AD">
        <w:rPr>
          <w:rStyle w:val="s4"/>
          <w:color w:val="000000"/>
        </w:rPr>
        <w:t xml:space="preserve"> </w:t>
      </w:r>
      <w:r w:rsidRPr="00103D39">
        <w:rPr>
          <w:rStyle w:val="s4"/>
          <w:color w:val="000000"/>
        </w:rPr>
        <w:t xml:space="preserve"> Председатель Комиссии представляет отчет о проделанной работе Председателю </w:t>
      </w:r>
      <w:r w:rsidR="00A14150">
        <w:rPr>
          <w:rStyle w:val="s4"/>
          <w:color w:val="000000"/>
        </w:rPr>
        <w:t>Совета школы</w:t>
      </w:r>
      <w:r w:rsidRPr="00103D39">
        <w:rPr>
          <w:rStyle w:val="s4"/>
          <w:color w:val="000000"/>
        </w:rPr>
        <w:t>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</w:t>
      </w:r>
      <w:r w:rsidR="003F33AD">
        <w:rPr>
          <w:rStyle w:val="s6"/>
          <w:bCs/>
          <w:color w:val="000000"/>
        </w:rPr>
        <w:t>5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>Комиссия принимает заявления от педагогов, сотрудников, обучающихся и их родителей (законных представителей) в письменной форме.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</w:t>
      </w:r>
      <w:r w:rsidR="003F33AD">
        <w:rPr>
          <w:rStyle w:val="s6"/>
          <w:bCs/>
          <w:color w:val="000000"/>
        </w:rPr>
        <w:t>6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 xml:space="preserve">Комиссия по поступившим заявлениям разрешает возникающие конфликты только на территории </w:t>
      </w:r>
      <w:r w:rsidR="00DA2F81">
        <w:rPr>
          <w:color w:val="000000"/>
        </w:rPr>
        <w:t>МБОУ «СОШ пст. Абезь»</w:t>
      </w:r>
      <w:r w:rsidRPr="00103D39">
        <w:rPr>
          <w:rStyle w:val="s4"/>
          <w:color w:val="000000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</w:t>
      </w:r>
      <w:r w:rsidR="003F33AD">
        <w:rPr>
          <w:rStyle w:val="s6"/>
          <w:bCs/>
          <w:color w:val="000000"/>
        </w:rPr>
        <w:t>7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>Решение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принимается большинством голосов и фиксируется в протоколе заседания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s4"/>
          <w:color w:val="000000"/>
        </w:rPr>
        <w:t>.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Комиссия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lastRenderedPageBreak/>
        <w:t>2.</w:t>
      </w:r>
      <w:r w:rsidR="003F33AD">
        <w:rPr>
          <w:rStyle w:val="s6"/>
          <w:bCs/>
          <w:color w:val="000000"/>
        </w:rPr>
        <w:t>8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>Председатель Комиссии имеет право наложить вето на решение членов комиссии.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</w:t>
      </w:r>
      <w:r w:rsidR="003F33AD">
        <w:rPr>
          <w:rStyle w:val="s6"/>
          <w:bCs/>
          <w:color w:val="000000"/>
        </w:rPr>
        <w:t>9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 xml:space="preserve">Председатель Комиссии подчиняется </w:t>
      </w:r>
      <w:r w:rsidR="00A14150">
        <w:rPr>
          <w:rStyle w:val="s4"/>
          <w:color w:val="000000"/>
        </w:rPr>
        <w:t>Совету школы</w:t>
      </w:r>
      <w:r w:rsidRPr="00103D39">
        <w:rPr>
          <w:rStyle w:val="s4"/>
          <w:color w:val="000000"/>
        </w:rPr>
        <w:t>, но в своих действиях независим, если это не противоречит Уставу школы, законодательству РФ.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F33AD">
        <w:rPr>
          <w:rStyle w:val="s6"/>
          <w:bCs/>
          <w:color w:val="000000"/>
        </w:rPr>
        <w:t>0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>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F33AD">
        <w:rPr>
          <w:rStyle w:val="s6"/>
          <w:bCs/>
          <w:color w:val="000000"/>
        </w:rPr>
        <w:t>1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 xml:space="preserve">Председатель имеет права обратиться за помощью к директору </w:t>
      </w:r>
      <w:r w:rsidR="00407C71">
        <w:rPr>
          <w:color w:val="000000"/>
        </w:rPr>
        <w:t>МБОУ «СОШ пст. Абезь»</w:t>
      </w:r>
      <w:r w:rsidR="00407C71">
        <w:rPr>
          <w:rStyle w:val="s4"/>
          <w:color w:val="000000"/>
        </w:rPr>
        <w:t xml:space="preserve"> </w:t>
      </w:r>
      <w:r w:rsidRPr="00103D39">
        <w:rPr>
          <w:rStyle w:val="s4"/>
          <w:color w:val="000000"/>
        </w:rPr>
        <w:t xml:space="preserve"> для разрешения особо острых конфликтов.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F33AD">
        <w:rPr>
          <w:rStyle w:val="s6"/>
          <w:bCs/>
          <w:color w:val="000000"/>
        </w:rPr>
        <w:t>2</w:t>
      </w:r>
      <w:r w:rsidRPr="00103D39">
        <w:rPr>
          <w:rStyle w:val="s6"/>
          <w:bCs/>
          <w:color w:val="000000"/>
        </w:rPr>
        <w:t>.</w:t>
      </w:r>
      <w:r w:rsidRPr="00103D39">
        <w:rPr>
          <w:rStyle w:val="s4"/>
          <w:color w:val="000000"/>
        </w:rPr>
        <w:t xml:space="preserve">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7452B9">
        <w:rPr>
          <w:rStyle w:val="s4"/>
          <w:color w:val="000000"/>
        </w:rPr>
        <w:t>ш</w:t>
      </w:r>
      <w:r w:rsidRPr="00103D39">
        <w:rPr>
          <w:rStyle w:val="s4"/>
          <w:color w:val="000000"/>
        </w:rPr>
        <w:t xml:space="preserve">колы и Председатель </w:t>
      </w:r>
      <w:r w:rsidR="00A14150">
        <w:rPr>
          <w:rStyle w:val="s4"/>
          <w:color w:val="000000"/>
        </w:rPr>
        <w:t xml:space="preserve">Совета школы </w:t>
      </w:r>
      <w:r w:rsidRPr="00103D39">
        <w:rPr>
          <w:rStyle w:val="s4"/>
          <w:color w:val="000000"/>
        </w:rPr>
        <w:t>лишь правдиво информируются по их запросу.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F33AD">
        <w:rPr>
          <w:rStyle w:val="s6"/>
          <w:bCs/>
          <w:color w:val="000000"/>
        </w:rPr>
        <w:t>3</w:t>
      </w:r>
      <w:r w:rsidRPr="00103D39">
        <w:rPr>
          <w:rStyle w:val="s6"/>
          <w:bCs/>
          <w:color w:val="000000"/>
        </w:rPr>
        <w:t>.Комиссия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>несет персональную ответственность за принятие решений.</w:t>
      </w:r>
    </w:p>
    <w:p w:rsidR="00CB70C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F33AD">
        <w:rPr>
          <w:rStyle w:val="s6"/>
          <w:bCs/>
          <w:color w:val="000000"/>
        </w:rPr>
        <w:t>4</w:t>
      </w:r>
      <w:r w:rsidRPr="00103D39">
        <w:rPr>
          <w:rStyle w:val="s4"/>
          <w:color w:val="000000"/>
        </w:rPr>
        <w:t>.Решение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bCs/>
          <w:color w:val="000000"/>
        </w:rPr>
        <w:t> </w:t>
      </w:r>
      <w:r w:rsidRPr="00103D39">
        <w:rPr>
          <w:rStyle w:val="s4"/>
          <w:color w:val="000000"/>
        </w:rPr>
        <w:t>является обязательным для всех участников образовательных отношений в</w:t>
      </w:r>
      <w:r w:rsidR="007452B9" w:rsidRPr="007452B9">
        <w:rPr>
          <w:color w:val="000000"/>
        </w:rPr>
        <w:t xml:space="preserve"> </w:t>
      </w:r>
      <w:r w:rsidR="007452B9">
        <w:rPr>
          <w:color w:val="000000"/>
        </w:rPr>
        <w:t>МБОУ «СОШ пст. Абезь»</w:t>
      </w:r>
      <w:r w:rsidRPr="00103D39">
        <w:rPr>
          <w:rStyle w:val="s4"/>
          <w:color w:val="000000"/>
        </w:rPr>
        <w:t xml:space="preserve"> </w:t>
      </w:r>
      <w:r w:rsidR="007452B9">
        <w:rPr>
          <w:rStyle w:val="s4"/>
          <w:color w:val="000000"/>
        </w:rPr>
        <w:t xml:space="preserve"> </w:t>
      </w:r>
      <w:r w:rsidRPr="00103D39">
        <w:rPr>
          <w:rStyle w:val="s4"/>
          <w:color w:val="000000"/>
        </w:rPr>
        <w:t>и подлежит исполнению в сроки, предусмотренные указанным решением.</w:t>
      </w:r>
    </w:p>
    <w:p w:rsidR="003B4909" w:rsidRPr="00103D39" w:rsidRDefault="003B490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2.15. Решения Комиссии в виде выписки (уведомления) из протокола в течение трех дней со дня заседания направляются заявителю.</w:t>
      </w:r>
    </w:p>
    <w:p w:rsidR="00CB70C9" w:rsidRPr="00103D39" w:rsidRDefault="00CB70C9" w:rsidP="00AB636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D39">
        <w:rPr>
          <w:rStyle w:val="s6"/>
          <w:bCs/>
          <w:color w:val="000000"/>
        </w:rPr>
        <w:t>2.1</w:t>
      </w:r>
      <w:r w:rsidR="003B4909">
        <w:rPr>
          <w:rStyle w:val="s6"/>
          <w:bCs/>
          <w:color w:val="000000"/>
        </w:rPr>
        <w:t>6</w:t>
      </w:r>
      <w:r w:rsidRPr="00103D39">
        <w:rPr>
          <w:rStyle w:val="s4"/>
          <w:color w:val="000000"/>
        </w:rPr>
        <w:t>.Решение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6"/>
          <w:bCs/>
          <w:color w:val="000000"/>
        </w:rPr>
        <w:t>Комиссии</w:t>
      </w:r>
      <w:r w:rsidRPr="00103D39">
        <w:rPr>
          <w:rStyle w:val="apple-converted-space"/>
          <w:color w:val="000000"/>
        </w:rPr>
        <w:t> </w:t>
      </w:r>
      <w:r w:rsidRPr="00103D39">
        <w:rPr>
          <w:rStyle w:val="s4"/>
          <w:color w:val="000000"/>
        </w:rPr>
        <w:t>может быть обжаловано в установленном законодательством Российской Федерации порядке.</w:t>
      </w:r>
    </w:p>
    <w:p w:rsidR="00CB70C9" w:rsidRPr="00AB636F" w:rsidRDefault="00CB70C9" w:rsidP="00AB636F">
      <w:pPr>
        <w:pStyle w:val="p11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AB636F">
        <w:rPr>
          <w:rStyle w:val="s4"/>
          <w:color w:val="000000"/>
        </w:rPr>
        <w:t> </w:t>
      </w:r>
    </w:p>
    <w:p w:rsidR="00CB70C9" w:rsidRPr="00AB636F" w:rsidRDefault="00CB70C9" w:rsidP="003F33AD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36F">
        <w:rPr>
          <w:rStyle w:val="s6"/>
          <w:b/>
          <w:bCs/>
          <w:color w:val="000000"/>
        </w:rPr>
        <w:t>3.Права членов Комиссии</w:t>
      </w:r>
    </w:p>
    <w:p w:rsidR="00CB70C9" w:rsidRPr="003F33AD" w:rsidRDefault="00CB70C9" w:rsidP="00AB636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3F33AD">
        <w:rPr>
          <w:rStyle w:val="s6"/>
          <w:bCs/>
          <w:color w:val="000000"/>
        </w:rPr>
        <w:t>Комиссия имеет право:</w:t>
      </w:r>
    </w:p>
    <w:p w:rsidR="00CB70C9" w:rsidRDefault="00CB70C9" w:rsidP="00A14150">
      <w:pPr>
        <w:pStyle w:val="p1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3F33AD">
        <w:rPr>
          <w:rStyle w:val="s4"/>
          <w:color w:val="000000"/>
        </w:rPr>
        <w:t xml:space="preserve">принимать к рассмотрению заявления любого участника образовательных отношений </w:t>
      </w:r>
      <w:r w:rsidR="00A14150">
        <w:rPr>
          <w:rStyle w:val="s4"/>
          <w:color w:val="000000"/>
        </w:rPr>
        <w:t xml:space="preserve">   </w:t>
      </w:r>
      <w:r w:rsidRPr="003F33AD">
        <w:rPr>
          <w:rStyle w:val="s4"/>
          <w:color w:val="000000"/>
        </w:rPr>
        <w:t>при несогласии</w:t>
      </w:r>
      <w:r w:rsidRPr="00AB636F">
        <w:rPr>
          <w:rStyle w:val="s4"/>
          <w:color w:val="000000"/>
        </w:rPr>
        <w:t xml:space="preserve"> с решением или действием руководителя, учителя, классного </w:t>
      </w:r>
      <w:r w:rsidR="00A14150">
        <w:rPr>
          <w:rStyle w:val="s4"/>
          <w:color w:val="000000"/>
        </w:rPr>
        <w:t xml:space="preserve">   </w:t>
      </w:r>
      <w:r w:rsidRPr="00AB636F">
        <w:rPr>
          <w:rStyle w:val="s4"/>
          <w:color w:val="000000"/>
        </w:rPr>
        <w:t>руководителя, воспитателя, обучающегося;</w:t>
      </w:r>
    </w:p>
    <w:p w:rsidR="00A14150" w:rsidRPr="00AB636F" w:rsidRDefault="00A14150" w:rsidP="00A14150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36F">
        <w:rPr>
          <w:rStyle w:val="s4"/>
          <w:color w:val="000000"/>
        </w:rPr>
        <w:t>принять решение по каждому спорному вопросу, относящемуся к ее компетенции;</w:t>
      </w:r>
    </w:p>
    <w:p w:rsidR="00A14150" w:rsidRPr="00AB636F" w:rsidRDefault="00A14150" w:rsidP="00A14150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36F">
        <w:rPr>
          <w:rStyle w:val="s4"/>
          <w:color w:val="000000"/>
        </w:rPr>
        <w:t>запрашивать дополнительную документацию, материалы</w:t>
      </w:r>
      <w:r>
        <w:rPr>
          <w:rStyle w:val="s4"/>
          <w:color w:val="000000"/>
        </w:rPr>
        <w:t>,</w:t>
      </w:r>
      <w:r w:rsidRPr="00AB636F">
        <w:rPr>
          <w:rStyle w:val="s4"/>
          <w:color w:val="000000"/>
        </w:rPr>
        <w:t xml:space="preserve"> для проведения </w:t>
      </w:r>
      <w:r>
        <w:rPr>
          <w:rStyle w:val="s4"/>
          <w:color w:val="000000"/>
        </w:rPr>
        <w:t xml:space="preserve">       </w:t>
      </w:r>
      <w:r w:rsidRPr="00AB636F">
        <w:rPr>
          <w:rStyle w:val="s4"/>
          <w:color w:val="000000"/>
        </w:rPr>
        <w:t>самостоятель​ного изучения вопроса;</w:t>
      </w:r>
    </w:p>
    <w:p w:rsidR="00A14150" w:rsidRPr="00AB636F" w:rsidRDefault="00A14150" w:rsidP="00A14150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36F">
        <w:rPr>
          <w:rStyle w:val="s4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A14150" w:rsidRPr="00AB636F" w:rsidRDefault="00A14150" w:rsidP="00A14150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636F">
        <w:rPr>
          <w:rStyle w:val="s4"/>
          <w:color w:val="000000"/>
        </w:rPr>
        <w:t xml:space="preserve">рекомендовать изменения в локальных актах </w:t>
      </w:r>
      <w:r w:rsidR="007452B9">
        <w:rPr>
          <w:rStyle w:val="s4"/>
          <w:color w:val="000000"/>
        </w:rPr>
        <w:t xml:space="preserve"> </w:t>
      </w:r>
      <w:r w:rsidRPr="00AB636F">
        <w:rPr>
          <w:rStyle w:val="s4"/>
          <w:color w:val="000000"/>
        </w:rPr>
        <w:t>с целью демократизации основ управления или расширения прав участников образовательных отношений.</w:t>
      </w:r>
    </w:p>
    <w:p w:rsidR="00CB70C9" w:rsidRPr="00AB636F" w:rsidRDefault="00CB70C9" w:rsidP="00AB636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</w:p>
    <w:p w:rsidR="00CB70C9" w:rsidRPr="00AB636F" w:rsidRDefault="00CB70C9" w:rsidP="00FB36BC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36F">
        <w:rPr>
          <w:rStyle w:val="s6"/>
          <w:b/>
          <w:bCs/>
          <w:color w:val="000000"/>
        </w:rPr>
        <w:t>4. Обязанности членов Комиссии</w:t>
      </w:r>
    </w:p>
    <w:p w:rsidR="00CB70C9" w:rsidRPr="00FB36BC" w:rsidRDefault="00CB70C9" w:rsidP="00AB636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FB36BC">
        <w:rPr>
          <w:rStyle w:val="s6"/>
          <w:bCs/>
          <w:color w:val="000000"/>
        </w:rPr>
        <w:t>Члены Комиссии обязаны:</w:t>
      </w:r>
    </w:p>
    <w:p w:rsidR="00CB70C9" w:rsidRPr="00AB636F" w:rsidRDefault="00CB70C9" w:rsidP="00A14150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636F">
        <w:rPr>
          <w:rStyle w:val="s4"/>
          <w:color w:val="000000"/>
        </w:rPr>
        <w:t>присутствовать на всех заседаниях комиссии;</w:t>
      </w:r>
    </w:p>
    <w:p w:rsidR="00CB70C9" w:rsidRPr="00AB636F" w:rsidRDefault="00CB70C9" w:rsidP="00A14150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636F">
        <w:rPr>
          <w:rStyle w:val="s4"/>
          <w:color w:val="000000"/>
        </w:rPr>
        <w:t>принимать активное участие в рассмотрении поданных заявлений в устной или письмен​ной форме;</w:t>
      </w:r>
    </w:p>
    <w:p w:rsidR="00CB70C9" w:rsidRPr="00AB636F" w:rsidRDefault="00CB70C9" w:rsidP="00A14150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636F">
        <w:rPr>
          <w:rStyle w:val="s4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CB70C9" w:rsidRPr="00AB636F" w:rsidRDefault="00CB70C9" w:rsidP="00A14150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636F">
        <w:rPr>
          <w:rStyle w:val="s4"/>
          <w:color w:val="000000"/>
        </w:rPr>
        <w:t>принимать своевременно решение, если не оговорены дополнительные сроки рассмотре​ния заявления;</w:t>
      </w:r>
    </w:p>
    <w:p w:rsidR="00CB70C9" w:rsidRPr="00AB636F" w:rsidRDefault="00CB70C9" w:rsidP="00A14150">
      <w:pPr>
        <w:pStyle w:val="p1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B636F">
        <w:rPr>
          <w:rStyle w:val="s4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B36BC" w:rsidRPr="007452B9" w:rsidRDefault="00CB70C9" w:rsidP="00AB636F">
      <w:pPr>
        <w:pStyle w:val="p12"/>
        <w:shd w:val="clear" w:color="auto" w:fill="FFFFFF"/>
        <w:spacing w:before="0" w:beforeAutospacing="0" w:after="0" w:afterAutospacing="0"/>
        <w:rPr>
          <w:rStyle w:val="s6"/>
          <w:color w:val="000000"/>
        </w:rPr>
      </w:pPr>
      <w:r w:rsidRPr="00AB636F">
        <w:rPr>
          <w:rStyle w:val="s4"/>
          <w:color w:val="000000"/>
        </w:rPr>
        <w:t> </w:t>
      </w:r>
    </w:p>
    <w:p w:rsidR="00CB70C9" w:rsidRPr="00AB636F" w:rsidRDefault="00CB70C9" w:rsidP="00FB36BC">
      <w:pPr>
        <w:pStyle w:val="p1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636F">
        <w:rPr>
          <w:rStyle w:val="s6"/>
          <w:b/>
          <w:bCs/>
          <w:color w:val="000000"/>
        </w:rPr>
        <w:t>5. Документация</w:t>
      </w:r>
    </w:p>
    <w:p w:rsidR="00CB70C9" w:rsidRPr="00FB36BC" w:rsidRDefault="00CB70C9" w:rsidP="00AB636F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FB36BC">
        <w:rPr>
          <w:rStyle w:val="s6"/>
          <w:bCs/>
          <w:color w:val="000000"/>
        </w:rPr>
        <w:t>5.1.Документация Комиссии выделяется в отдельное делопроизводство.</w:t>
      </w:r>
    </w:p>
    <w:p w:rsidR="00CB70C9" w:rsidRPr="00FB36BC" w:rsidRDefault="00CB70C9" w:rsidP="00FB36B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6BC">
        <w:rPr>
          <w:rStyle w:val="s4"/>
          <w:color w:val="000000"/>
        </w:rPr>
        <w:t>5.2.Заседания</w:t>
      </w:r>
      <w:r w:rsidRPr="00FB36BC">
        <w:rPr>
          <w:rStyle w:val="apple-converted-space"/>
          <w:color w:val="000000"/>
        </w:rPr>
        <w:t> </w:t>
      </w:r>
      <w:r w:rsidRPr="00FB36BC">
        <w:rPr>
          <w:rStyle w:val="s6"/>
          <w:bCs/>
          <w:color w:val="000000"/>
        </w:rPr>
        <w:t>Комиссии</w:t>
      </w:r>
      <w:r w:rsidRPr="00FB36BC">
        <w:rPr>
          <w:rStyle w:val="apple-converted-space"/>
          <w:color w:val="000000"/>
        </w:rPr>
        <w:t> </w:t>
      </w:r>
      <w:r w:rsidRPr="00FB36BC">
        <w:rPr>
          <w:rStyle w:val="s4"/>
          <w:color w:val="000000"/>
        </w:rPr>
        <w:t>оформляются протоколом.</w:t>
      </w:r>
    </w:p>
    <w:p w:rsidR="00CB70C9" w:rsidRPr="00FB36BC" w:rsidRDefault="00CB70C9" w:rsidP="00FB36B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6BC">
        <w:rPr>
          <w:rStyle w:val="s4"/>
          <w:color w:val="000000"/>
        </w:rPr>
        <w:t xml:space="preserve">5.3.Утверждение состава Комиссии и назначение ее председателя оформляются приказом по </w:t>
      </w:r>
      <w:r w:rsidR="007452B9">
        <w:rPr>
          <w:color w:val="000000"/>
        </w:rPr>
        <w:t>МБОУ «СОШ пст. Абезь»</w:t>
      </w:r>
      <w:r w:rsidRPr="00FB36BC">
        <w:rPr>
          <w:rStyle w:val="s4"/>
          <w:color w:val="000000"/>
        </w:rPr>
        <w:t>.</w:t>
      </w:r>
    </w:p>
    <w:p w:rsidR="00CB70C9" w:rsidRPr="00FB36BC" w:rsidRDefault="00CB70C9" w:rsidP="00FB36BC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6BC">
        <w:rPr>
          <w:rStyle w:val="s4"/>
          <w:color w:val="000000"/>
        </w:rPr>
        <w:lastRenderedPageBreak/>
        <w:t>5.4.Протоколы заседаний</w:t>
      </w:r>
      <w:r w:rsidRPr="00FB36BC">
        <w:rPr>
          <w:rStyle w:val="apple-converted-space"/>
          <w:color w:val="000000"/>
        </w:rPr>
        <w:t> </w:t>
      </w:r>
      <w:r w:rsidRPr="00FB36BC">
        <w:rPr>
          <w:rStyle w:val="s6"/>
          <w:bCs/>
          <w:color w:val="000000"/>
        </w:rPr>
        <w:t>Комиссии</w:t>
      </w:r>
      <w:r w:rsidRPr="00FB36BC">
        <w:rPr>
          <w:rStyle w:val="apple-converted-space"/>
          <w:color w:val="000000"/>
        </w:rPr>
        <w:t> </w:t>
      </w:r>
      <w:r w:rsidRPr="00FB36BC">
        <w:rPr>
          <w:rStyle w:val="s4"/>
          <w:color w:val="000000"/>
        </w:rPr>
        <w:t xml:space="preserve">сдаются вместе с отчетом за год </w:t>
      </w:r>
      <w:r w:rsidR="007452B9">
        <w:rPr>
          <w:rStyle w:val="s4"/>
          <w:color w:val="000000"/>
        </w:rPr>
        <w:t xml:space="preserve"> </w:t>
      </w:r>
      <w:r w:rsidR="00FB36BC">
        <w:rPr>
          <w:rStyle w:val="s4"/>
          <w:color w:val="000000"/>
        </w:rPr>
        <w:t xml:space="preserve"> </w:t>
      </w:r>
      <w:r w:rsidR="007452B9">
        <w:rPr>
          <w:rStyle w:val="s4"/>
          <w:color w:val="000000"/>
        </w:rPr>
        <w:t>С</w:t>
      </w:r>
      <w:r w:rsidRPr="00FB36BC">
        <w:rPr>
          <w:rStyle w:val="s4"/>
          <w:color w:val="000000"/>
        </w:rPr>
        <w:t xml:space="preserve">овету </w:t>
      </w:r>
      <w:r w:rsidR="007452B9">
        <w:rPr>
          <w:rStyle w:val="s4"/>
          <w:color w:val="000000"/>
        </w:rPr>
        <w:t>ш</w:t>
      </w:r>
      <w:r w:rsidRPr="00FB36BC">
        <w:rPr>
          <w:rStyle w:val="s4"/>
          <w:color w:val="000000"/>
        </w:rPr>
        <w:t xml:space="preserve">колы и хранятся в документах </w:t>
      </w:r>
      <w:r w:rsidR="007452B9">
        <w:rPr>
          <w:rStyle w:val="s4"/>
          <w:color w:val="000000"/>
        </w:rPr>
        <w:t>С</w:t>
      </w:r>
      <w:r w:rsidRPr="00FB36BC">
        <w:rPr>
          <w:rStyle w:val="s4"/>
          <w:color w:val="000000"/>
        </w:rPr>
        <w:t xml:space="preserve">овета </w:t>
      </w:r>
      <w:r w:rsidR="007452B9">
        <w:rPr>
          <w:rStyle w:val="s4"/>
          <w:color w:val="000000"/>
        </w:rPr>
        <w:t xml:space="preserve">школы </w:t>
      </w:r>
      <w:r w:rsidRPr="00FB36BC">
        <w:rPr>
          <w:rStyle w:val="s4"/>
          <w:color w:val="000000"/>
        </w:rPr>
        <w:t>три года.</w:t>
      </w:r>
    </w:p>
    <w:p w:rsidR="00BD64A3" w:rsidRDefault="00BD64A3" w:rsidP="00AB636F">
      <w:pPr>
        <w:spacing w:after="0" w:line="240" w:lineRule="auto"/>
        <w:rPr>
          <w:sz w:val="24"/>
          <w:szCs w:val="24"/>
        </w:rPr>
      </w:pPr>
    </w:p>
    <w:p w:rsidR="00BD64A3" w:rsidRPr="00BD64A3" w:rsidRDefault="00235128" w:rsidP="00BD64A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оугольник с одним скругленным углом 1" o:spid="_x0000_s1027" style="position:absolute;margin-left:73.2pt;margin-top:1.55pt;width:263.25pt;height:121.5pt;z-index:251658240;visibility:visible;mso-width-relative:margin;v-text-anchor:middle" coordsize="3343275,15430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" adj="-11796480,,5400" path="m,l3086095,v142037,,257180,115143,257180,257180l3343275,1543050,,1543050,,xe" strokecolor="#243f60" strokeweight="2pt">
            <v:fill r:id="rId7" o:title="" recolor="t" rotate="t" type="tile"/>
            <v:stroke joinstyle="miter"/>
            <v:formulas/>
            <v:path arrowok="t" o:connecttype="custom" o:connectlocs="0,0;3086095,0;3343275,257180;3343275,1543050;0,1543050;0,0" o:connectangles="0,0,0,0,0,0" textboxrect="0,0,3343275,1543050"/>
            <v:textbox>
              <w:txbxContent>
                <w:p w:rsidR="00235128" w:rsidRPr="00235128" w:rsidRDefault="00235128" w:rsidP="00235128">
                  <w:pPr>
                    <w:spacing w:after="0"/>
                    <w:jc w:val="center"/>
                    <w:rPr>
                      <w:rFonts w:ascii="Cambria" w:eastAsia="Batang" w:hAnsi="Cambria"/>
                      <w:b/>
                      <w:sz w:val="40"/>
                    </w:rPr>
                  </w:pPr>
                  <w:bookmarkStart w:id="0" w:name="_GoBack"/>
                  <w:r w:rsidRPr="00235128">
                    <w:rPr>
                      <w:rFonts w:ascii="Cambria" w:eastAsia="Batang" w:hAnsi="Cambria"/>
                      <w:b/>
                      <w:sz w:val="40"/>
                    </w:rPr>
                    <w:t>Индивидуальный отбор при приеме в МБОУ «СОШ пст.Абезь»</w:t>
                  </w:r>
                </w:p>
                <w:p w:rsidR="00235128" w:rsidRPr="00235128" w:rsidRDefault="00235128" w:rsidP="00235128">
                  <w:pPr>
                    <w:spacing w:after="0"/>
                    <w:jc w:val="center"/>
                    <w:rPr>
                      <w:rFonts w:ascii="Cambria" w:eastAsia="Batang" w:hAnsi="Cambria"/>
                      <w:b/>
                      <w:sz w:val="40"/>
                      <w:u w:val="single"/>
                    </w:rPr>
                  </w:pPr>
                  <w:r w:rsidRPr="00235128">
                    <w:rPr>
                      <w:rFonts w:ascii="Cambria" w:eastAsia="Batang" w:hAnsi="Cambria"/>
                      <w:b/>
                      <w:sz w:val="40"/>
                      <w:u w:val="single"/>
                    </w:rPr>
                    <w:t>не проводится!</w:t>
                  </w:r>
                  <w:bookmarkEnd w:id="0"/>
                </w:p>
              </w:txbxContent>
            </v:textbox>
          </v:shape>
        </w:pict>
      </w:r>
    </w:p>
    <w:p w:rsidR="00BD64A3" w:rsidRPr="00BD64A3" w:rsidRDefault="00BD64A3" w:rsidP="00235128">
      <w:pPr>
        <w:jc w:val="center"/>
        <w:rPr>
          <w:sz w:val="24"/>
          <w:szCs w:val="24"/>
        </w:rPr>
      </w:pPr>
    </w:p>
    <w:p w:rsidR="00BD64A3" w:rsidRPr="00BD64A3" w:rsidRDefault="00BD64A3" w:rsidP="00BD64A3">
      <w:pPr>
        <w:rPr>
          <w:sz w:val="24"/>
          <w:szCs w:val="24"/>
        </w:rPr>
      </w:pPr>
    </w:p>
    <w:p w:rsidR="00235128" w:rsidRDefault="00235128" w:rsidP="00BD64A3">
      <w:pPr>
        <w:ind w:firstLine="708"/>
        <w:rPr>
          <w:sz w:val="24"/>
          <w:szCs w:val="24"/>
        </w:rPr>
      </w:pPr>
    </w:p>
    <w:p w:rsidR="00235128" w:rsidRDefault="00235128" w:rsidP="00235128">
      <w:pPr>
        <w:rPr>
          <w:sz w:val="24"/>
          <w:szCs w:val="24"/>
        </w:rPr>
      </w:pPr>
    </w:p>
    <w:p w:rsidR="008D6653" w:rsidRPr="00235128" w:rsidRDefault="00235128" w:rsidP="00235128">
      <w:p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D6653" w:rsidRPr="00235128" w:rsidSect="008D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1D" w:rsidRDefault="0053211D" w:rsidP="00CA275C">
      <w:pPr>
        <w:spacing w:after="0" w:line="240" w:lineRule="auto"/>
      </w:pPr>
      <w:r>
        <w:separator/>
      </w:r>
    </w:p>
  </w:endnote>
  <w:endnote w:type="continuationSeparator" w:id="1">
    <w:p w:rsidR="0053211D" w:rsidRDefault="0053211D" w:rsidP="00CA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1D" w:rsidRDefault="0053211D" w:rsidP="00CA275C">
      <w:pPr>
        <w:spacing w:after="0" w:line="240" w:lineRule="auto"/>
      </w:pPr>
      <w:r>
        <w:separator/>
      </w:r>
    </w:p>
  </w:footnote>
  <w:footnote w:type="continuationSeparator" w:id="1">
    <w:p w:rsidR="0053211D" w:rsidRDefault="0053211D" w:rsidP="00CA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1F"/>
    <w:multiLevelType w:val="hybridMultilevel"/>
    <w:tmpl w:val="EC6441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412EBA"/>
    <w:multiLevelType w:val="multilevel"/>
    <w:tmpl w:val="AC5E41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25869"/>
    <w:multiLevelType w:val="multilevel"/>
    <w:tmpl w:val="01B6FF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C3F35"/>
    <w:multiLevelType w:val="multilevel"/>
    <w:tmpl w:val="2AD247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E34EB"/>
    <w:multiLevelType w:val="hybridMultilevel"/>
    <w:tmpl w:val="2A72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31DE"/>
    <w:multiLevelType w:val="multilevel"/>
    <w:tmpl w:val="B33A25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97FF9"/>
    <w:multiLevelType w:val="multilevel"/>
    <w:tmpl w:val="AC04AC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8717B"/>
    <w:multiLevelType w:val="multilevel"/>
    <w:tmpl w:val="75EEC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0C9"/>
    <w:rsid w:val="000424A1"/>
    <w:rsid w:val="00103D39"/>
    <w:rsid w:val="001823C1"/>
    <w:rsid w:val="00210C86"/>
    <w:rsid w:val="00235128"/>
    <w:rsid w:val="002477EF"/>
    <w:rsid w:val="002B6E5D"/>
    <w:rsid w:val="0030274D"/>
    <w:rsid w:val="003049DB"/>
    <w:rsid w:val="003B4909"/>
    <w:rsid w:val="003C6BB4"/>
    <w:rsid w:val="003F33AD"/>
    <w:rsid w:val="003F4FBE"/>
    <w:rsid w:val="00407C71"/>
    <w:rsid w:val="0048289D"/>
    <w:rsid w:val="0053211D"/>
    <w:rsid w:val="0061540C"/>
    <w:rsid w:val="0064429A"/>
    <w:rsid w:val="007452B9"/>
    <w:rsid w:val="00750DBF"/>
    <w:rsid w:val="007A2CE0"/>
    <w:rsid w:val="007B470D"/>
    <w:rsid w:val="00897F66"/>
    <w:rsid w:val="008D4778"/>
    <w:rsid w:val="008D6653"/>
    <w:rsid w:val="008F154E"/>
    <w:rsid w:val="00A05A66"/>
    <w:rsid w:val="00A07396"/>
    <w:rsid w:val="00A14150"/>
    <w:rsid w:val="00AB636F"/>
    <w:rsid w:val="00BB3F40"/>
    <w:rsid w:val="00BD64A3"/>
    <w:rsid w:val="00C92438"/>
    <w:rsid w:val="00CA275C"/>
    <w:rsid w:val="00CB70C9"/>
    <w:rsid w:val="00DA2F81"/>
    <w:rsid w:val="00DA4FBC"/>
    <w:rsid w:val="00E04AE6"/>
    <w:rsid w:val="00E627CF"/>
    <w:rsid w:val="00FB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B70C9"/>
  </w:style>
  <w:style w:type="paragraph" w:customStyle="1" w:styleId="p7">
    <w:name w:val="p7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0C9"/>
  </w:style>
  <w:style w:type="character" w:customStyle="1" w:styleId="s4">
    <w:name w:val="s4"/>
    <w:basedOn w:val="a0"/>
    <w:rsid w:val="00CB70C9"/>
  </w:style>
  <w:style w:type="character" w:customStyle="1" w:styleId="s5">
    <w:name w:val="s5"/>
    <w:basedOn w:val="a0"/>
    <w:rsid w:val="00CB70C9"/>
  </w:style>
  <w:style w:type="character" w:customStyle="1" w:styleId="s6">
    <w:name w:val="s6"/>
    <w:basedOn w:val="a0"/>
    <w:rsid w:val="00CB70C9"/>
  </w:style>
  <w:style w:type="paragraph" w:customStyle="1" w:styleId="p8">
    <w:name w:val="p8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B7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B70C9"/>
  </w:style>
  <w:style w:type="character" w:customStyle="1" w:styleId="s8">
    <w:name w:val="s8"/>
    <w:basedOn w:val="a0"/>
    <w:rsid w:val="00CB70C9"/>
  </w:style>
  <w:style w:type="paragraph" w:customStyle="1" w:styleId="a3">
    <w:name w:val="Бланк"/>
    <w:rsid w:val="00A07396"/>
    <w:rPr>
      <w:rFonts w:ascii="Times New Roman" w:eastAsia="Times New Roman" w:hAnsi="Times New Roman"/>
      <w:b/>
      <w:bCs/>
      <w:sz w:val="24"/>
    </w:rPr>
  </w:style>
  <w:style w:type="paragraph" w:customStyle="1" w:styleId="a4">
    <w:name w:val="Шаблон"/>
    <w:rsid w:val="00A07396"/>
    <w:pPr>
      <w:spacing w:line="288" w:lineRule="auto"/>
      <w:jc w:val="center"/>
    </w:pPr>
    <w:rPr>
      <w:rFonts w:ascii="Tahoma" w:eastAsia="Times New Roman" w:hAnsi="Tahoma"/>
      <w:sz w:val="16"/>
    </w:rPr>
  </w:style>
  <w:style w:type="paragraph" w:customStyle="1" w:styleId="system-pagebreak">
    <w:name w:val="system-pagebreak"/>
    <w:basedOn w:val="a"/>
    <w:rsid w:val="00A07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73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A2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A27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2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A27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нету забыл</cp:lastModifiedBy>
  <cp:revision>2</cp:revision>
  <cp:lastPrinted>2013-11-27T10:55:00Z</cp:lastPrinted>
  <dcterms:created xsi:type="dcterms:W3CDTF">2017-06-10T07:19:00Z</dcterms:created>
  <dcterms:modified xsi:type="dcterms:W3CDTF">2017-06-10T07:19:00Z</dcterms:modified>
</cp:coreProperties>
</file>