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84" w:rsidRDefault="00D524AC">
      <w:pPr>
        <w:tabs>
          <w:tab w:val="left" w:pos="12660"/>
        </w:tabs>
        <w:spacing w:after="0"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</w:t>
      </w:r>
    </w:p>
    <w:p w:rsidR="00D524AC" w:rsidRPr="00D524AC" w:rsidRDefault="00D524AC" w:rsidP="00D524AC">
      <w:pPr>
        <w:widowControl w:val="0"/>
        <w:suppressAutoHyphens w:val="0"/>
        <w:autoSpaceDE w:val="0"/>
        <w:autoSpaceDN w:val="0"/>
        <w:spacing w:after="0" w:line="240" w:lineRule="auto"/>
        <w:rPr>
          <w:rFonts w:ascii="Trebuchet MS" w:eastAsia="Times New Roman" w:hAnsi="Trebuchet MS"/>
          <w:w w:val="95"/>
          <w:sz w:val="20"/>
          <w:szCs w:val="20"/>
        </w:rPr>
      </w:pPr>
      <w:r w:rsidRPr="00D524AC">
        <w:rPr>
          <w:rFonts w:ascii="Trebuchet MS" w:eastAsia="Times New Roman" w:hAnsi="Trebuchet MS"/>
          <w:w w:val="95"/>
          <w:sz w:val="20"/>
          <w:szCs w:val="20"/>
        </w:rPr>
        <w:t xml:space="preserve">Подписано цифровой подписью: </w:t>
      </w:r>
      <w:bookmarkStart w:id="0" w:name="_GoBack"/>
      <w:bookmarkEnd w:id="0"/>
    </w:p>
    <w:p w:rsidR="00D524AC" w:rsidRPr="00D524AC" w:rsidRDefault="00D524AC" w:rsidP="00D524AC">
      <w:pPr>
        <w:widowControl w:val="0"/>
        <w:suppressAutoHyphens w:val="0"/>
        <w:autoSpaceDE w:val="0"/>
        <w:autoSpaceDN w:val="0"/>
        <w:spacing w:after="0" w:line="240" w:lineRule="auto"/>
        <w:rPr>
          <w:rFonts w:ascii="Trebuchet MS" w:eastAsia="Times New Roman" w:hAnsi="Trebuchet MS"/>
          <w:w w:val="90"/>
          <w:sz w:val="20"/>
          <w:szCs w:val="20"/>
        </w:rPr>
      </w:pPr>
      <w:r w:rsidRPr="00D524AC">
        <w:rPr>
          <w:rFonts w:ascii="Trebuchet MS" w:eastAsia="Times New Roman" w:hAnsi="Trebuchet MS"/>
          <w:w w:val="95"/>
          <w:sz w:val="20"/>
          <w:szCs w:val="20"/>
        </w:rPr>
        <w:t xml:space="preserve">МУНИЦИПАЛЬНОЕ </w:t>
      </w:r>
      <w:r w:rsidRPr="00D524AC">
        <w:rPr>
          <w:rFonts w:ascii="Trebuchet MS" w:eastAsia="Times New Roman" w:hAnsi="Trebuchet MS"/>
          <w:w w:val="90"/>
          <w:sz w:val="20"/>
          <w:szCs w:val="20"/>
        </w:rPr>
        <w:t xml:space="preserve">БЮДЖЕТНОЕ </w:t>
      </w:r>
    </w:p>
    <w:p w:rsidR="00D524AC" w:rsidRPr="00D524AC" w:rsidRDefault="00D524AC" w:rsidP="00D524AC">
      <w:pPr>
        <w:widowControl w:val="0"/>
        <w:suppressAutoHyphens w:val="0"/>
        <w:autoSpaceDE w:val="0"/>
        <w:autoSpaceDN w:val="0"/>
        <w:spacing w:after="0" w:line="240" w:lineRule="auto"/>
        <w:rPr>
          <w:rFonts w:ascii="Trebuchet MS" w:eastAsia="Times New Roman" w:hAnsi="Trebuchet MS"/>
          <w:w w:val="90"/>
          <w:sz w:val="20"/>
          <w:szCs w:val="20"/>
        </w:rPr>
      </w:pPr>
      <w:r w:rsidRPr="00D524AC">
        <w:rPr>
          <w:rFonts w:ascii="Trebuchet MS" w:eastAsia="Times New Roman" w:hAnsi="Trebuchet MS"/>
          <w:w w:val="90"/>
          <w:sz w:val="20"/>
          <w:szCs w:val="20"/>
        </w:rPr>
        <w:t xml:space="preserve">ОБЩЕОБРАЗОВАТЕЛЬНОЕ УЧРЕЖДЕНИЕ </w:t>
      </w:r>
    </w:p>
    <w:p w:rsidR="00D524AC" w:rsidRPr="00D524AC" w:rsidRDefault="00D524AC" w:rsidP="00D524AC">
      <w:pPr>
        <w:widowControl w:val="0"/>
        <w:suppressAutoHyphens w:val="0"/>
        <w:autoSpaceDE w:val="0"/>
        <w:autoSpaceDN w:val="0"/>
        <w:spacing w:after="0" w:line="240" w:lineRule="auto"/>
        <w:rPr>
          <w:rFonts w:ascii="Trebuchet MS" w:eastAsia="Times New Roman" w:hAnsi="Trebuchet MS"/>
          <w:sz w:val="20"/>
          <w:szCs w:val="20"/>
        </w:rPr>
      </w:pPr>
      <w:r w:rsidRPr="00D524AC">
        <w:rPr>
          <w:rFonts w:ascii="Trebuchet MS" w:eastAsia="Times New Roman" w:hAnsi="Trebuchet MS"/>
          <w:sz w:val="20"/>
          <w:szCs w:val="20"/>
        </w:rPr>
        <w:t>"СРЕДНЯЯ</w:t>
      </w:r>
      <w:r w:rsidRPr="00D524AC">
        <w:rPr>
          <w:rFonts w:ascii="Trebuchet MS" w:eastAsia="Times New Roman" w:hAnsi="Trebuchet MS"/>
          <w:spacing w:val="-17"/>
          <w:sz w:val="20"/>
          <w:szCs w:val="20"/>
        </w:rPr>
        <w:t xml:space="preserve"> </w:t>
      </w:r>
      <w:r w:rsidRPr="00D524AC">
        <w:rPr>
          <w:rFonts w:ascii="Trebuchet MS" w:eastAsia="Times New Roman" w:hAnsi="Trebuchet MS"/>
          <w:sz w:val="20"/>
          <w:szCs w:val="20"/>
        </w:rPr>
        <w:t>ОБЩЕОБРАЗОВАТЕЛЬНАЯ</w:t>
      </w:r>
      <w:r w:rsidRPr="00D524AC">
        <w:rPr>
          <w:rFonts w:ascii="Trebuchet MS" w:eastAsia="Times New Roman" w:hAnsi="Trebuchet MS"/>
          <w:spacing w:val="-17"/>
          <w:sz w:val="20"/>
          <w:szCs w:val="20"/>
        </w:rPr>
        <w:t xml:space="preserve"> </w:t>
      </w:r>
      <w:r w:rsidRPr="00D524AC">
        <w:rPr>
          <w:rFonts w:ascii="Trebuchet MS" w:eastAsia="Times New Roman" w:hAnsi="Trebuchet MS"/>
          <w:sz w:val="20"/>
          <w:szCs w:val="20"/>
        </w:rPr>
        <w:t>ШКОЛА</w:t>
      </w:r>
      <w:r w:rsidRPr="00D524AC">
        <w:rPr>
          <w:rFonts w:ascii="Trebuchet MS" w:eastAsia="Times New Roman" w:hAnsi="Trebuchet MS"/>
          <w:spacing w:val="-17"/>
          <w:sz w:val="20"/>
          <w:szCs w:val="20"/>
        </w:rPr>
        <w:t xml:space="preserve"> </w:t>
      </w:r>
      <w:r w:rsidRPr="00D524AC">
        <w:rPr>
          <w:rFonts w:ascii="Trebuchet MS" w:eastAsia="Times New Roman" w:hAnsi="Trebuchet MS"/>
          <w:sz w:val="20"/>
          <w:szCs w:val="20"/>
        </w:rPr>
        <w:t>пст. Абезь"</w:t>
      </w:r>
    </w:p>
    <w:p w:rsidR="00D524AC" w:rsidRPr="00D524AC" w:rsidRDefault="00D524AC" w:rsidP="00D524AC">
      <w:pPr>
        <w:widowControl w:val="0"/>
        <w:suppressAutoHyphens w:val="0"/>
        <w:autoSpaceDE w:val="0"/>
        <w:autoSpaceDN w:val="0"/>
        <w:spacing w:after="0" w:line="240" w:lineRule="auto"/>
        <w:rPr>
          <w:rFonts w:ascii="Trebuchet MS" w:eastAsia="Times New Roman" w:hAnsi="Trebuchet MS"/>
          <w:sz w:val="20"/>
          <w:szCs w:val="20"/>
        </w:rPr>
      </w:pPr>
      <w:r w:rsidRPr="00D524AC">
        <w:rPr>
          <w:rFonts w:ascii="Trebuchet MS" w:eastAsia="Times New Roman" w:hAnsi="Trebuchet MS"/>
          <w:w w:val="85"/>
          <w:sz w:val="20"/>
          <w:szCs w:val="20"/>
        </w:rPr>
        <w:t>Дата:</w:t>
      </w:r>
      <w:r w:rsidRPr="00D524AC">
        <w:rPr>
          <w:rFonts w:ascii="Trebuchet MS" w:eastAsia="Times New Roman" w:hAnsi="Trebuchet MS"/>
          <w:spacing w:val="12"/>
          <w:sz w:val="20"/>
          <w:szCs w:val="20"/>
        </w:rPr>
        <w:t xml:space="preserve"> </w:t>
      </w:r>
      <w:r w:rsidRPr="00D524AC">
        <w:rPr>
          <w:rFonts w:ascii="Trebuchet MS" w:eastAsia="Times New Roman" w:hAnsi="Trebuchet MS"/>
          <w:w w:val="85"/>
          <w:sz w:val="20"/>
          <w:szCs w:val="20"/>
        </w:rPr>
        <w:t>2022.01.19</w:t>
      </w:r>
      <w:r w:rsidRPr="00D524AC">
        <w:rPr>
          <w:rFonts w:ascii="Trebuchet MS" w:eastAsia="Times New Roman" w:hAnsi="Trebuchet MS"/>
          <w:spacing w:val="12"/>
          <w:sz w:val="20"/>
          <w:szCs w:val="20"/>
        </w:rPr>
        <w:t xml:space="preserve"> </w:t>
      </w:r>
      <w:r w:rsidRPr="00D524AC">
        <w:rPr>
          <w:rFonts w:ascii="Trebuchet MS" w:eastAsia="Times New Roman" w:hAnsi="Trebuchet MS"/>
          <w:w w:val="85"/>
          <w:sz w:val="20"/>
          <w:szCs w:val="20"/>
        </w:rPr>
        <w:t>11:25:36</w:t>
      </w:r>
      <w:r w:rsidRPr="00D524AC">
        <w:rPr>
          <w:rFonts w:ascii="Trebuchet MS" w:eastAsia="Times New Roman" w:hAnsi="Trebuchet MS"/>
          <w:spacing w:val="12"/>
          <w:sz w:val="20"/>
          <w:szCs w:val="20"/>
        </w:rPr>
        <w:t xml:space="preserve"> </w:t>
      </w:r>
      <w:r w:rsidRPr="00D524AC">
        <w:rPr>
          <w:rFonts w:ascii="Trebuchet MS" w:eastAsia="Times New Roman" w:hAnsi="Trebuchet MS"/>
          <w:spacing w:val="-2"/>
          <w:w w:val="85"/>
          <w:sz w:val="20"/>
          <w:szCs w:val="20"/>
        </w:rPr>
        <w:t>+03'00'</w:t>
      </w:r>
    </w:p>
    <w:p w:rsidR="00825584" w:rsidRDefault="00D524AC">
      <w:pPr>
        <w:tabs>
          <w:tab w:val="left" w:pos="12660"/>
        </w:tabs>
        <w:spacing w:after="0"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825584" w:rsidRDefault="00D524AC">
      <w:pPr>
        <w:tabs>
          <w:tab w:val="left" w:pos="4845"/>
          <w:tab w:val="left" w:pos="107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70C0"/>
          <w:sz w:val="28"/>
          <w:szCs w:val="28"/>
        </w:rPr>
        <w:t>РАСПИСАНИЕ     УРОКОВ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ДЛЯ 1- 4 КЛАССОВ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Директор МБОУ «СОШ пст. Абезь»</w:t>
      </w:r>
    </w:p>
    <w:p w:rsidR="00825584" w:rsidRDefault="00D524AC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на 202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-202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 год.</w:t>
      </w: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_____________ </w:t>
      </w:r>
      <w:r>
        <w:rPr>
          <w:rFonts w:ascii="Times New Roman" w:hAnsi="Times New Roman"/>
          <w:sz w:val="24"/>
          <w:szCs w:val="24"/>
        </w:rPr>
        <w:t>И.А. Тырина</w:t>
      </w:r>
    </w:p>
    <w:p w:rsidR="00825584" w:rsidRDefault="00D524AC">
      <w:pPr>
        <w:spacing w:after="0"/>
      </w:pPr>
      <w:r>
        <w:rPr>
          <w:rFonts w:ascii="Times New Roman" w:hAnsi="Times New Roman"/>
          <w:sz w:val="20"/>
          <w:szCs w:val="20"/>
        </w:rPr>
        <w:t xml:space="preserve">  .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2 пол</w:t>
      </w:r>
      <w:r>
        <w:rPr>
          <w:rFonts w:ascii="Times New Roman" w:hAnsi="Times New Roman"/>
          <w:b/>
          <w:sz w:val="20"/>
          <w:szCs w:val="20"/>
        </w:rPr>
        <w:t xml:space="preserve">угодие  (ДИСТАНЦИОННОЕ ОБУЧЕНИЕ)                                               </w:t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января</w:t>
      </w:r>
      <w:r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z w:val="20"/>
          <w:szCs w:val="20"/>
        </w:rPr>
        <w:t>г.</w:t>
      </w:r>
    </w:p>
    <w:tbl>
      <w:tblPr>
        <w:tblW w:w="16007" w:type="dxa"/>
        <w:tblInd w:w="-590" w:type="dxa"/>
        <w:tblLayout w:type="fixed"/>
        <w:tblLook w:val="00A0" w:firstRow="1" w:lastRow="0" w:firstColumn="1" w:lastColumn="0" w:noHBand="0" w:noVBand="0"/>
      </w:tblPr>
      <w:tblGrid>
        <w:gridCol w:w="1115"/>
        <w:gridCol w:w="388"/>
        <w:gridCol w:w="1732"/>
        <w:gridCol w:w="3007"/>
        <w:gridCol w:w="2797"/>
        <w:gridCol w:w="1559"/>
        <w:gridCol w:w="2771"/>
        <w:gridCol w:w="2638"/>
      </w:tblGrid>
      <w:tr w:rsidR="00825584">
        <w:trPr>
          <w:trHeight w:val="240"/>
        </w:trPr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0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2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класс</w:t>
            </w:r>
          </w:p>
        </w:tc>
      </w:tr>
      <w:tr w:rsidR="00825584">
        <w:tc>
          <w:tcPr>
            <w:tcW w:w="111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25584" w:rsidRDefault="00D524A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ПОЕДЕЛЬНИК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8.30 – 9.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8.30 – 9.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 язык</w:t>
            </w:r>
          </w:p>
        </w:tc>
      </w:tr>
      <w:tr w:rsidR="00825584">
        <w:trPr>
          <w:trHeight w:val="283"/>
        </w:trPr>
        <w:tc>
          <w:tcPr>
            <w:tcW w:w="111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9.20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9.50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Литературное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чтение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9.20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9.50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Математика</w:t>
            </w:r>
          </w:p>
        </w:tc>
      </w:tr>
      <w:tr w:rsidR="00825584">
        <w:trPr>
          <w:trHeight w:val="279"/>
        </w:trPr>
        <w:tc>
          <w:tcPr>
            <w:tcW w:w="111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10.10 – 10.4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10.10 – 10.4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</w:tr>
      <w:tr w:rsidR="00825584">
        <w:trPr>
          <w:trHeight w:val="318"/>
        </w:trPr>
        <w:tc>
          <w:tcPr>
            <w:tcW w:w="111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 – 11.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 – 11.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>
              <w:rPr>
                <w:rFonts w:ascii="Times New Roman" w:hAnsi="Times New Roman"/>
                <w:sz w:val="18"/>
                <w:szCs w:val="18"/>
              </w:rPr>
              <w:t>чтение</w:t>
            </w:r>
          </w:p>
        </w:tc>
      </w:tr>
      <w:tr w:rsidR="00825584">
        <w:trPr>
          <w:trHeight w:val="249"/>
        </w:trPr>
        <w:tc>
          <w:tcPr>
            <w:tcW w:w="111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11.50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12.20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11.50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12.20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Музыка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</w:tr>
      <w:tr w:rsidR="00825584">
        <w:trPr>
          <w:trHeight w:val="249"/>
        </w:trPr>
        <w:tc>
          <w:tcPr>
            <w:tcW w:w="111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12.40 — 13.10</w:t>
            </w:r>
          </w:p>
        </w:tc>
        <w:tc>
          <w:tcPr>
            <w:tcW w:w="300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12.40 — 13.10</w:t>
            </w:r>
          </w:p>
        </w:tc>
        <w:tc>
          <w:tcPr>
            <w:tcW w:w="27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3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</w:pPr>
          </w:p>
        </w:tc>
      </w:tr>
      <w:tr w:rsidR="00825584">
        <w:tc>
          <w:tcPr>
            <w:tcW w:w="11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25584" w:rsidRDefault="00D524A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8.30 – 9.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30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7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8.30 – 9.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584"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9.20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9.50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9.20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9.50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Технология</w:t>
            </w:r>
          </w:p>
        </w:tc>
      </w:tr>
      <w:tr w:rsidR="00825584">
        <w:trPr>
          <w:trHeight w:val="226"/>
        </w:trPr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10.10 – 10.4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Физическая культура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_DdeLink__737_463755901"/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10.10 – 10.4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Математика</w:t>
            </w:r>
          </w:p>
        </w:tc>
      </w:tr>
      <w:tr w:rsidR="00825584">
        <w:trPr>
          <w:trHeight w:val="70"/>
        </w:trPr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 – 11.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 – 11.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</w:tr>
      <w:tr w:rsidR="00825584">
        <w:trPr>
          <w:trHeight w:val="70"/>
        </w:trPr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11.50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12.20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11.50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12.20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</w:tr>
      <w:tr w:rsidR="00825584">
        <w:trPr>
          <w:trHeight w:val="70"/>
        </w:trPr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12.40 — 13.10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12.40 — 13.10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</w:tr>
      <w:tr w:rsidR="00825584">
        <w:tc>
          <w:tcPr>
            <w:tcW w:w="11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25584" w:rsidRDefault="00D524A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8.30 – 9.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30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7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8.30 – 9.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</w:tr>
      <w:tr w:rsidR="00825584"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9.20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9.50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9.20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9.50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Математика</w:t>
            </w:r>
          </w:p>
        </w:tc>
      </w:tr>
      <w:tr w:rsidR="00825584"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10.10 – 10.4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Физическая культура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__DdeLink__1509_963432689"/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bookmarkEnd w:id="2"/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10.10 – 10.4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</w:tr>
      <w:tr w:rsidR="00825584">
        <w:trPr>
          <w:trHeight w:val="131"/>
        </w:trPr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 – 11.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 – 11.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</w:tr>
      <w:tr w:rsidR="00825584"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11.50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12.20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11.50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12.20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584"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12.40 — 13.10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12.40 — 13.10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584">
        <w:tc>
          <w:tcPr>
            <w:tcW w:w="11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25584" w:rsidRDefault="00D524A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8.30 – 9.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30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Музыка</w:t>
            </w:r>
          </w:p>
        </w:tc>
        <w:tc>
          <w:tcPr>
            <w:tcW w:w="27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Музыка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8.30 – 9.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 /Родная литература на родном (русском)  языке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Родной язык (русский) /Родная литература </w:t>
            </w:r>
            <w:r>
              <w:rPr>
                <w:rFonts w:ascii="Times New Roman" w:hAnsi="Times New Roman"/>
                <w:sz w:val="18"/>
                <w:szCs w:val="18"/>
              </w:rPr>
              <w:t>на родном (русском)  языке</w:t>
            </w:r>
          </w:p>
        </w:tc>
      </w:tr>
      <w:tr w:rsidR="00825584"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9.20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9.50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9.20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9.50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</w:tr>
      <w:tr w:rsidR="00825584">
        <w:trPr>
          <w:trHeight w:val="232"/>
        </w:trPr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10.10 – 10.4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Физическая культура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10.10 – 10.4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Математика</w:t>
            </w:r>
          </w:p>
        </w:tc>
      </w:tr>
      <w:tr w:rsidR="00825584"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 – 11.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 – 11.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</w:tr>
      <w:tr w:rsidR="00825584"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11.50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12.20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 /Родная литература на родном (русском)  языке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11.50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12.20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</w:tr>
      <w:tr w:rsidR="00825584">
        <w:trPr>
          <w:trHeight w:val="149"/>
        </w:trPr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12.40 — 13.10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12.40 — 13.10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584">
        <w:trPr>
          <w:trHeight w:val="35"/>
        </w:trPr>
        <w:tc>
          <w:tcPr>
            <w:tcW w:w="11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25584" w:rsidRDefault="00D524A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ПЯТНИЦА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8.30 – 9.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30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Родной язык/Край,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 котором я живу</w:t>
            </w:r>
          </w:p>
        </w:tc>
        <w:tc>
          <w:tcPr>
            <w:tcW w:w="27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8.30 – 9.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584">
        <w:trPr>
          <w:trHeight w:val="214"/>
        </w:trPr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9.20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9.50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9.20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9.50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</w:tr>
      <w:tr w:rsidR="00825584"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10.10 – 10.4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Технология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10.10 – 10.4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</w:tr>
      <w:tr w:rsidR="00825584">
        <w:trPr>
          <w:trHeight w:val="123"/>
        </w:trPr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 – 11.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 – 11.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Физическая культура</w:t>
            </w:r>
          </w:p>
        </w:tc>
      </w:tr>
      <w:tr w:rsidR="00825584">
        <w:trPr>
          <w:trHeight w:val="281"/>
        </w:trPr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11.50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12.20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11.50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12.20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</w:tr>
      <w:tr w:rsidR="00825584">
        <w:tc>
          <w:tcPr>
            <w:tcW w:w="1114" w:type="dxa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5584" w:rsidRDefault="008255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12.40 — 13.10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825584" w:rsidRDefault="00D52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12.40 — 13.10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825584" w:rsidRDefault="00825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5584" w:rsidRDefault="00825584"/>
    <w:sectPr w:rsidR="00825584">
      <w:pgSz w:w="16838" w:h="11906" w:orient="landscape"/>
      <w:pgMar w:top="90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84"/>
    <w:rsid w:val="00825584"/>
    <w:rsid w:val="00D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75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23412"/>
    <w:rPr>
      <w:rFonts w:ascii="Segoe UI" w:eastAsia="Calibr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C234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75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23412"/>
    <w:rPr>
      <w:rFonts w:ascii="Segoe UI" w:eastAsia="Calibr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C234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A97B-3116-48C6-80F0-272DCCE3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43</cp:revision>
  <cp:lastPrinted>2022-02-02T15:56:00Z</cp:lastPrinted>
  <dcterms:created xsi:type="dcterms:W3CDTF">2017-09-01T07:08:00Z</dcterms:created>
  <dcterms:modified xsi:type="dcterms:W3CDTF">2022-02-11T05:30:00Z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